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07DF8" w14:textId="1323C3E7" w:rsidR="00820D36" w:rsidRPr="00F87D36" w:rsidRDefault="00820D36">
      <w:pPr>
        <w:rPr>
          <w:rFonts w:ascii="Calibri" w:hAnsi="Calibri" w:cs="Calibri"/>
          <w:sz w:val="56"/>
          <w:szCs w:val="56"/>
        </w:rPr>
      </w:pPr>
      <w:r w:rsidRPr="00F87D36">
        <w:rPr>
          <w:rFonts w:ascii="Calibri" w:hAnsi="Calibri" w:cs="Calibri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01ADC35" wp14:editId="10FB6FB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666875" cy="1003300"/>
            <wp:effectExtent l="0" t="0" r="9525" b="6350"/>
            <wp:wrapSquare wrapText="bothSides"/>
            <wp:docPr id="1" name="Picture 1" descr="Larkrise Prim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krise Primar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90" r="15981" b="17954"/>
                    <a:stretch/>
                  </pic:blipFill>
                  <pic:spPr bwMode="auto">
                    <a:xfrm>
                      <a:off x="0" y="0"/>
                      <a:ext cx="1666875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7D36">
        <w:rPr>
          <w:rFonts w:ascii="Calibri" w:hAnsi="Calibri" w:cs="Calibri"/>
          <w:sz w:val="56"/>
          <w:szCs w:val="56"/>
        </w:rPr>
        <w:t xml:space="preserve">LARKRISE CURRICULUM </w:t>
      </w:r>
      <w:r w:rsidR="00F87D36">
        <w:rPr>
          <w:rFonts w:ascii="Calibri" w:hAnsi="Calibri" w:cs="Calibri"/>
          <w:sz w:val="56"/>
          <w:szCs w:val="56"/>
        </w:rPr>
        <w:t xml:space="preserve">- </w:t>
      </w:r>
      <w:r w:rsidR="001257A7" w:rsidRPr="00F87D36">
        <w:rPr>
          <w:rFonts w:ascii="Calibri" w:hAnsi="Calibri" w:cs="Calibri"/>
          <w:sz w:val="56"/>
          <w:szCs w:val="56"/>
        </w:rPr>
        <w:t>HISTORY</w:t>
      </w:r>
      <w:r w:rsidR="3B1F40EE" w:rsidRPr="00F87D36">
        <w:rPr>
          <w:rFonts w:ascii="Calibri" w:hAnsi="Calibri" w:cs="Calibri"/>
          <w:sz w:val="56"/>
          <w:szCs w:val="5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"/>
        <w:gridCol w:w="2324"/>
        <w:gridCol w:w="2324"/>
        <w:gridCol w:w="2325"/>
        <w:gridCol w:w="2325"/>
        <w:gridCol w:w="2325"/>
        <w:gridCol w:w="2326"/>
      </w:tblGrid>
      <w:tr w:rsidR="00820D36" w:rsidRPr="00F87D36" w14:paraId="09FF7EC3" w14:textId="77777777" w:rsidTr="009C2CA9">
        <w:tc>
          <w:tcPr>
            <w:tcW w:w="1439" w:type="dxa"/>
          </w:tcPr>
          <w:p w14:paraId="6D1F0163" w14:textId="77777777" w:rsidR="00820D36" w:rsidRPr="00F87D36" w:rsidRDefault="00820D36">
            <w:pPr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2324" w:type="dxa"/>
          </w:tcPr>
          <w:p w14:paraId="598517AB" w14:textId="7C119BEA" w:rsidR="00820D36" w:rsidRPr="00F87D36" w:rsidRDefault="00820D36" w:rsidP="00820D36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  <w:r w:rsidRPr="00F87D36">
              <w:rPr>
                <w:rFonts w:ascii="Calibri" w:hAnsi="Calibri" w:cs="Calibri"/>
                <w:sz w:val="30"/>
                <w:szCs w:val="30"/>
              </w:rPr>
              <w:t>Autumn 1</w:t>
            </w:r>
          </w:p>
        </w:tc>
        <w:tc>
          <w:tcPr>
            <w:tcW w:w="2324" w:type="dxa"/>
          </w:tcPr>
          <w:p w14:paraId="61E9D9C1" w14:textId="000B069E" w:rsidR="00820D36" w:rsidRPr="00F87D36" w:rsidRDefault="00820D36" w:rsidP="00820D36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  <w:r w:rsidRPr="00F87D36">
              <w:rPr>
                <w:rFonts w:ascii="Calibri" w:hAnsi="Calibri" w:cs="Calibri"/>
                <w:sz w:val="30"/>
                <w:szCs w:val="30"/>
              </w:rPr>
              <w:t>Autumn 2</w:t>
            </w:r>
          </w:p>
        </w:tc>
        <w:tc>
          <w:tcPr>
            <w:tcW w:w="2325" w:type="dxa"/>
          </w:tcPr>
          <w:p w14:paraId="6353AAC3" w14:textId="08CE9111" w:rsidR="00820D36" w:rsidRPr="00F87D36" w:rsidRDefault="00820D36" w:rsidP="00820D36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  <w:r w:rsidRPr="00F87D36">
              <w:rPr>
                <w:rFonts w:ascii="Calibri" w:hAnsi="Calibri" w:cs="Calibri"/>
                <w:sz w:val="30"/>
                <w:szCs w:val="30"/>
              </w:rPr>
              <w:t>Spring 1</w:t>
            </w:r>
          </w:p>
        </w:tc>
        <w:tc>
          <w:tcPr>
            <w:tcW w:w="2325" w:type="dxa"/>
          </w:tcPr>
          <w:p w14:paraId="1BCAD907" w14:textId="2EC2FBCE" w:rsidR="00820D36" w:rsidRPr="00F87D36" w:rsidRDefault="00820D36" w:rsidP="00820D36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  <w:r w:rsidRPr="00F87D36">
              <w:rPr>
                <w:rFonts w:ascii="Calibri" w:hAnsi="Calibri" w:cs="Calibri"/>
                <w:sz w:val="30"/>
                <w:szCs w:val="30"/>
              </w:rPr>
              <w:t>Spring 2</w:t>
            </w:r>
          </w:p>
        </w:tc>
        <w:tc>
          <w:tcPr>
            <w:tcW w:w="2325" w:type="dxa"/>
          </w:tcPr>
          <w:p w14:paraId="4FF4A162" w14:textId="59AE5354" w:rsidR="00820D36" w:rsidRPr="00F87D36" w:rsidRDefault="00820D36" w:rsidP="00820D36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  <w:r w:rsidRPr="00F87D36">
              <w:rPr>
                <w:rFonts w:ascii="Calibri" w:hAnsi="Calibri" w:cs="Calibri"/>
                <w:sz w:val="30"/>
                <w:szCs w:val="30"/>
              </w:rPr>
              <w:t>Summer 1</w:t>
            </w:r>
          </w:p>
        </w:tc>
        <w:tc>
          <w:tcPr>
            <w:tcW w:w="2326" w:type="dxa"/>
          </w:tcPr>
          <w:p w14:paraId="76DFFD25" w14:textId="34F5ABAD" w:rsidR="00820D36" w:rsidRPr="00F87D36" w:rsidRDefault="00820D36" w:rsidP="00820D36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  <w:r w:rsidRPr="00F87D36">
              <w:rPr>
                <w:rFonts w:ascii="Calibri" w:hAnsi="Calibri" w:cs="Calibri"/>
                <w:sz w:val="30"/>
                <w:szCs w:val="30"/>
              </w:rPr>
              <w:t>Summer 2</w:t>
            </w:r>
          </w:p>
        </w:tc>
      </w:tr>
      <w:tr w:rsidR="00820D36" w:rsidRPr="00F87D36" w14:paraId="27DE4AA4" w14:textId="77777777" w:rsidTr="009C2CA9">
        <w:tc>
          <w:tcPr>
            <w:tcW w:w="1439" w:type="dxa"/>
          </w:tcPr>
          <w:p w14:paraId="29AEBE4E" w14:textId="0EE9BD16" w:rsidR="00820D36" w:rsidRPr="00F87D36" w:rsidRDefault="00820D36" w:rsidP="714DDE13">
            <w:pPr>
              <w:rPr>
                <w:rFonts w:ascii="Calibri" w:hAnsi="Calibri" w:cs="Calibri"/>
                <w:sz w:val="30"/>
                <w:szCs w:val="30"/>
              </w:rPr>
            </w:pPr>
            <w:r w:rsidRPr="00F87D36">
              <w:rPr>
                <w:rFonts w:ascii="Calibri" w:hAnsi="Calibri" w:cs="Calibri"/>
                <w:sz w:val="30"/>
                <w:szCs w:val="30"/>
              </w:rPr>
              <w:t xml:space="preserve">Reception </w:t>
            </w:r>
          </w:p>
        </w:tc>
        <w:tc>
          <w:tcPr>
            <w:tcW w:w="2324" w:type="dxa"/>
          </w:tcPr>
          <w:p w14:paraId="6B61DC15" w14:textId="542F9B67" w:rsidR="00820D36" w:rsidRPr="00F87D36" w:rsidRDefault="56C2BE91" w:rsidP="714DDE13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  <w:r w:rsidRPr="00F87D36">
              <w:rPr>
                <w:rFonts w:ascii="Calibri" w:hAnsi="Calibri" w:cs="Calibri"/>
                <w:sz w:val="30"/>
                <w:szCs w:val="30"/>
              </w:rPr>
              <w:t>Who they ar</w:t>
            </w:r>
            <w:r w:rsidR="009C2CA9">
              <w:rPr>
                <w:rFonts w:ascii="Calibri" w:hAnsi="Calibri" w:cs="Calibri"/>
                <w:sz w:val="30"/>
                <w:szCs w:val="30"/>
              </w:rPr>
              <w:t>e and where they have come from</w:t>
            </w:r>
          </w:p>
          <w:p w14:paraId="2FC78A68" w14:textId="32B7BDD2" w:rsidR="00820D36" w:rsidRPr="00F87D36" w:rsidRDefault="00820D36" w:rsidP="00F87D36">
            <w:pPr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2324" w:type="dxa"/>
          </w:tcPr>
          <w:p w14:paraId="151589FB" w14:textId="64E6A63D" w:rsidR="00820D36" w:rsidRPr="00F87D36" w:rsidRDefault="00820D36" w:rsidP="02CB3EA7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2325" w:type="dxa"/>
          </w:tcPr>
          <w:p w14:paraId="765B1F9F" w14:textId="29520C31" w:rsidR="00820D36" w:rsidRPr="00F87D36" w:rsidRDefault="009C2CA9" w:rsidP="00F87D36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Calibri" w:hAnsi="Calibri" w:cs="Calibri"/>
                <w:sz w:val="30"/>
                <w:szCs w:val="30"/>
              </w:rPr>
              <w:t>d</w:t>
            </w:r>
            <w:r w:rsidR="56C2BE91" w:rsidRPr="00F87D36">
              <w:rPr>
                <w:rFonts w:ascii="Calibri" w:hAnsi="Calibri" w:cs="Calibri"/>
                <w:sz w:val="30"/>
                <w:szCs w:val="30"/>
              </w:rPr>
              <w:t xml:space="preserve">ifferences and similarities between now &amp; the past </w:t>
            </w:r>
          </w:p>
        </w:tc>
        <w:tc>
          <w:tcPr>
            <w:tcW w:w="2325" w:type="dxa"/>
          </w:tcPr>
          <w:p w14:paraId="16B1A32E" w14:textId="7916F2E9" w:rsidR="00820D36" w:rsidRPr="00F87D36" w:rsidRDefault="009C2CA9" w:rsidP="714DDE13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Calibri" w:hAnsi="Calibri" w:cs="Calibri"/>
                <w:sz w:val="30"/>
                <w:szCs w:val="30"/>
              </w:rPr>
              <w:t>How their</w:t>
            </w:r>
            <w:r w:rsidR="56C2BE91" w:rsidRPr="00F87D36">
              <w:rPr>
                <w:rFonts w:ascii="Calibri" w:hAnsi="Calibri" w:cs="Calibri"/>
                <w:sz w:val="30"/>
                <w:szCs w:val="30"/>
              </w:rPr>
              <w:t xml:space="preserve"> family membe</w:t>
            </w:r>
            <w:r>
              <w:rPr>
                <w:rFonts w:ascii="Calibri" w:hAnsi="Calibri" w:cs="Calibri"/>
                <w:sz w:val="30"/>
                <w:szCs w:val="30"/>
              </w:rPr>
              <w:t>rs changed from past to present</w:t>
            </w:r>
          </w:p>
          <w:p w14:paraId="20D914DE" w14:textId="4BAA73DD" w:rsidR="00820D36" w:rsidRPr="00F87D36" w:rsidRDefault="00820D36" w:rsidP="714DDE13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2325" w:type="dxa"/>
          </w:tcPr>
          <w:p w14:paraId="43025719" w14:textId="77777777" w:rsidR="00820D36" w:rsidRPr="00F87D36" w:rsidRDefault="00820D36" w:rsidP="714DDE13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2326" w:type="dxa"/>
          </w:tcPr>
          <w:p w14:paraId="4BD43ABD" w14:textId="77777777" w:rsidR="00820D36" w:rsidRPr="00F87D36" w:rsidRDefault="00820D36" w:rsidP="714DDE13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</w:p>
        </w:tc>
      </w:tr>
      <w:tr w:rsidR="005B5528" w:rsidRPr="00F87D36" w14:paraId="2AD57E53" w14:textId="77777777" w:rsidTr="004E4350">
        <w:tc>
          <w:tcPr>
            <w:tcW w:w="1439" w:type="dxa"/>
          </w:tcPr>
          <w:p w14:paraId="15E23139" w14:textId="0542E0B0" w:rsidR="005B5528" w:rsidRPr="00F87D36" w:rsidRDefault="005B5528" w:rsidP="714DDE13">
            <w:pPr>
              <w:rPr>
                <w:rFonts w:ascii="Calibri" w:hAnsi="Calibri" w:cs="Calibri"/>
                <w:sz w:val="30"/>
                <w:szCs w:val="30"/>
              </w:rPr>
            </w:pPr>
            <w:r w:rsidRPr="00F87D36">
              <w:rPr>
                <w:rFonts w:ascii="Calibri" w:hAnsi="Calibri" w:cs="Calibri"/>
                <w:sz w:val="30"/>
                <w:szCs w:val="30"/>
              </w:rPr>
              <w:t>Year 1</w:t>
            </w:r>
          </w:p>
        </w:tc>
        <w:tc>
          <w:tcPr>
            <w:tcW w:w="2324" w:type="dxa"/>
          </w:tcPr>
          <w:p w14:paraId="16707113" w14:textId="77777777" w:rsidR="005B5528" w:rsidRDefault="005B5528" w:rsidP="714DDE13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  <w:r w:rsidRPr="00F87D36">
              <w:rPr>
                <w:rFonts w:ascii="Calibri" w:hAnsi="Calibri" w:cs="Calibri"/>
                <w:sz w:val="30"/>
                <w:szCs w:val="30"/>
              </w:rPr>
              <w:t>My Life Story</w:t>
            </w:r>
          </w:p>
          <w:p w14:paraId="218721AA" w14:textId="5AE82215" w:rsidR="005B5528" w:rsidRPr="00F87D36" w:rsidRDefault="005B5528" w:rsidP="714DDE13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2324" w:type="dxa"/>
          </w:tcPr>
          <w:p w14:paraId="582334F2" w14:textId="5A372DD9" w:rsidR="005B5528" w:rsidRPr="00F87D36" w:rsidRDefault="005B5528" w:rsidP="714DDE13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  <w:r w:rsidRPr="00F87D36">
              <w:rPr>
                <w:rFonts w:ascii="Calibri" w:hAnsi="Calibri" w:cs="Calibri"/>
                <w:sz w:val="30"/>
                <w:szCs w:val="30"/>
              </w:rPr>
              <w:t>Toys</w:t>
            </w:r>
            <w:r>
              <w:rPr>
                <w:rFonts w:ascii="Calibri" w:hAnsi="Calibri" w:cs="Calibri"/>
                <w:sz w:val="30"/>
                <w:szCs w:val="30"/>
              </w:rPr>
              <w:t xml:space="preserve"> old and new</w:t>
            </w:r>
          </w:p>
        </w:tc>
        <w:tc>
          <w:tcPr>
            <w:tcW w:w="4650" w:type="dxa"/>
            <w:gridSpan w:val="2"/>
          </w:tcPr>
          <w:p w14:paraId="47B82859" w14:textId="402EB525" w:rsidR="005B5528" w:rsidRPr="00F87D36" w:rsidRDefault="005B5528" w:rsidP="714DDE13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Calibri" w:hAnsi="Calibri" w:cs="Calibri"/>
                <w:sz w:val="30"/>
                <w:szCs w:val="30"/>
              </w:rPr>
              <w:t>Life in Castles/</w:t>
            </w:r>
            <w:r w:rsidRPr="00F87D36">
              <w:rPr>
                <w:rFonts w:ascii="Calibri" w:hAnsi="Calibri" w:cs="Calibri"/>
                <w:sz w:val="30"/>
                <w:szCs w:val="30"/>
              </w:rPr>
              <w:t>Kings and Queens</w:t>
            </w:r>
          </w:p>
        </w:tc>
        <w:tc>
          <w:tcPr>
            <w:tcW w:w="2325" w:type="dxa"/>
          </w:tcPr>
          <w:p w14:paraId="7EF0BBC4" w14:textId="77777777" w:rsidR="005B5528" w:rsidRPr="00F87D36" w:rsidRDefault="005B5528" w:rsidP="714DDE13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2326" w:type="dxa"/>
          </w:tcPr>
          <w:p w14:paraId="74603B72" w14:textId="77777777" w:rsidR="005B5528" w:rsidRPr="00F87D36" w:rsidRDefault="005B5528" w:rsidP="714DDE13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</w:p>
        </w:tc>
      </w:tr>
      <w:tr w:rsidR="00820D36" w:rsidRPr="00F87D36" w14:paraId="165B9938" w14:textId="77777777" w:rsidTr="009C2CA9">
        <w:tc>
          <w:tcPr>
            <w:tcW w:w="1439" w:type="dxa"/>
          </w:tcPr>
          <w:p w14:paraId="5B5BFE02" w14:textId="0E01CE93" w:rsidR="00820D36" w:rsidRPr="00F87D36" w:rsidRDefault="00820D36" w:rsidP="714DDE13">
            <w:pPr>
              <w:rPr>
                <w:rFonts w:ascii="Calibri" w:hAnsi="Calibri" w:cs="Calibri"/>
                <w:sz w:val="30"/>
                <w:szCs w:val="30"/>
              </w:rPr>
            </w:pPr>
            <w:r w:rsidRPr="00F87D36">
              <w:rPr>
                <w:rFonts w:ascii="Calibri" w:hAnsi="Calibri" w:cs="Calibri"/>
                <w:sz w:val="30"/>
                <w:szCs w:val="30"/>
              </w:rPr>
              <w:t>Year 2</w:t>
            </w:r>
          </w:p>
        </w:tc>
        <w:tc>
          <w:tcPr>
            <w:tcW w:w="2324" w:type="dxa"/>
          </w:tcPr>
          <w:p w14:paraId="732C73FB" w14:textId="2630F267" w:rsidR="00820D36" w:rsidRPr="00F87D36" w:rsidRDefault="005B5528" w:rsidP="714DDE13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Calibri" w:hAnsi="Calibri" w:cs="Calibri"/>
                <w:sz w:val="30"/>
                <w:szCs w:val="30"/>
              </w:rPr>
              <w:t xml:space="preserve">The </w:t>
            </w:r>
            <w:r w:rsidR="382E902F" w:rsidRPr="00F87D36">
              <w:rPr>
                <w:rFonts w:ascii="Calibri" w:hAnsi="Calibri" w:cs="Calibri"/>
                <w:sz w:val="30"/>
                <w:szCs w:val="30"/>
              </w:rPr>
              <w:t>Great Fire of London</w:t>
            </w:r>
          </w:p>
        </w:tc>
        <w:tc>
          <w:tcPr>
            <w:tcW w:w="2324" w:type="dxa"/>
          </w:tcPr>
          <w:p w14:paraId="0B6A5B8C" w14:textId="3ED02339" w:rsidR="00820D36" w:rsidRPr="00F87D36" w:rsidRDefault="00820D36" w:rsidP="714DDE13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2325" w:type="dxa"/>
          </w:tcPr>
          <w:p w14:paraId="0A46CAFA" w14:textId="7AEB106A" w:rsidR="00820D36" w:rsidRPr="00F87D36" w:rsidRDefault="00820D36" w:rsidP="714DDE13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2325" w:type="dxa"/>
          </w:tcPr>
          <w:p w14:paraId="58E58660" w14:textId="5BB9AC9D" w:rsidR="00820D36" w:rsidRPr="00F87D36" w:rsidRDefault="005B5528" w:rsidP="714DDE13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Calibri" w:hAnsi="Calibri" w:cs="Calibri"/>
                <w:sz w:val="30"/>
                <w:szCs w:val="30"/>
              </w:rPr>
              <w:t>Ma</w:t>
            </w:r>
            <w:r w:rsidR="382E902F" w:rsidRPr="00F87D36">
              <w:rPr>
                <w:rFonts w:ascii="Calibri" w:hAnsi="Calibri" w:cs="Calibri"/>
                <w:sz w:val="30"/>
                <w:szCs w:val="30"/>
              </w:rPr>
              <w:t>r</w:t>
            </w:r>
            <w:r>
              <w:rPr>
                <w:rFonts w:ascii="Calibri" w:hAnsi="Calibri" w:cs="Calibri"/>
                <w:sz w:val="30"/>
                <w:szCs w:val="30"/>
              </w:rPr>
              <w:t>c</w:t>
            </w:r>
            <w:r w:rsidR="382E902F" w:rsidRPr="00F87D36">
              <w:rPr>
                <w:rFonts w:ascii="Calibri" w:hAnsi="Calibri" w:cs="Calibri"/>
                <w:sz w:val="30"/>
                <w:szCs w:val="30"/>
              </w:rPr>
              <w:t xml:space="preserve">oni </w:t>
            </w:r>
          </w:p>
        </w:tc>
        <w:tc>
          <w:tcPr>
            <w:tcW w:w="2325" w:type="dxa"/>
          </w:tcPr>
          <w:p w14:paraId="77902453" w14:textId="7D1FF320" w:rsidR="00820D36" w:rsidRPr="00F87D36" w:rsidRDefault="1A7727DC" w:rsidP="07FFDA0E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  <w:r w:rsidRPr="00F87D36">
              <w:rPr>
                <w:rFonts w:ascii="Calibri" w:hAnsi="Calibri" w:cs="Calibri"/>
                <w:sz w:val="30"/>
                <w:szCs w:val="30"/>
              </w:rPr>
              <w:t>Famous Explorers</w:t>
            </w:r>
            <w:r w:rsidR="005B5528">
              <w:rPr>
                <w:rFonts w:ascii="Calibri" w:hAnsi="Calibri" w:cs="Calibri"/>
                <w:sz w:val="30"/>
                <w:szCs w:val="30"/>
              </w:rPr>
              <w:t>;</w:t>
            </w:r>
          </w:p>
          <w:p w14:paraId="1328E4F6" w14:textId="2D046F86" w:rsidR="00820D36" w:rsidRPr="00F87D36" w:rsidRDefault="1A7727DC" w:rsidP="07FFDA0E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  <w:r w:rsidRPr="00F87D36">
              <w:rPr>
                <w:rFonts w:ascii="Calibri" w:hAnsi="Calibri" w:cs="Calibri"/>
                <w:sz w:val="30"/>
                <w:szCs w:val="30"/>
              </w:rPr>
              <w:t>Neil Armstrong</w:t>
            </w:r>
          </w:p>
          <w:p w14:paraId="7860FB7F" w14:textId="3C8EBEB2" w:rsidR="00820D36" w:rsidRPr="00F87D36" w:rsidRDefault="1A7727DC" w:rsidP="07FFDA0E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  <w:r w:rsidRPr="00F87D36">
              <w:rPr>
                <w:rFonts w:ascii="Calibri" w:hAnsi="Calibri" w:cs="Calibri"/>
                <w:sz w:val="30"/>
                <w:szCs w:val="30"/>
              </w:rPr>
              <w:t>Captain Cook</w:t>
            </w:r>
          </w:p>
        </w:tc>
        <w:tc>
          <w:tcPr>
            <w:tcW w:w="2326" w:type="dxa"/>
          </w:tcPr>
          <w:p w14:paraId="3B9D232F" w14:textId="26296990" w:rsidR="00820D36" w:rsidRPr="00F87D36" w:rsidRDefault="00820D36" w:rsidP="714DDE13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</w:p>
        </w:tc>
      </w:tr>
      <w:tr w:rsidR="009C2CA9" w:rsidRPr="00F87D36" w14:paraId="667EF1DD" w14:textId="77777777" w:rsidTr="00261473">
        <w:tc>
          <w:tcPr>
            <w:tcW w:w="1439" w:type="dxa"/>
          </w:tcPr>
          <w:p w14:paraId="5311B656" w14:textId="79294FEC" w:rsidR="009C2CA9" w:rsidRPr="00F87D36" w:rsidRDefault="009C2CA9" w:rsidP="714DDE13">
            <w:pPr>
              <w:rPr>
                <w:rFonts w:ascii="Calibri" w:hAnsi="Calibri" w:cs="Calibri"/>
                <w:sz w:val="30"/>
                <w:szCs w:val="30"/>
              </w:rPr>
            </w:pPr>
            <w:r w:rsidRPr="00F87D36">
              <w:rPr>
                <w:rFonts w:ascii="Calibri" w:hAnsi="Calibri" w:cs="Calibri"/>
                <w:sz w:val="30"/>
                <w:szCs w:val="30"/>
              </w:rPr>
              <w:t>Year 3</w:t>
            </w:r>
          </w:p>
        </w:tc>
        <w:tc>
          <w:tcPr>
            <w:tcW w:w="2324" w:type="dxa"/>
          </w:tcPr>
          <w:p w14:paraId="1AB12690" w14:textId="01FFD750" w:rsidR="009C2CA9" w:rsidRPr="00F87D36" w:rsidRDefault="009C2CA9" w:rsidP="714DDE13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2324" w:type="dxa"/>
          </w:tcPr>
          <w:p w14:paraId="6DD092D8" w14:textId="77777777" w:rsidR="009C2CA9" w:rsidRDefault="009C2CA9" w:rsidP="714DDE13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  <w:r w:rsidRPr="00F87D36">
              <w:rPr>
                <w:rFonts w:ascii="Calibri" w:hAnsi="Calibri" w:cs="Calibri"/>
                <w:sz w:val="30"/>
                <w:szCs w:val="30"/>
              </w:rPr>
              <w:t>The Indus Valley</w:t>
            </w:r>
          </w:p>
          <w:p w14:paraId="698CD589" w14:textId="7C5541F7" w:rsidR="009C2CA9" w:rsidRPr="00F87D36" w:rsidRDefault="009C2CA9" w:rsidP="714DDE13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2325" w:type="dxa"/>
          </w:tcPr>
          <w:p w14:paraId="67363D06" w14:textId="77777777" w:rsidR="009C2CA9" w:rsidRPr="00F87D36" w:rsidRDefault="009C2CA9" w:rsidP="714DDE13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  <w:r w:rsidRPr="00F87D36">
              <w:rPr>
                <w:rFonts w:ascii="Calibri" w:hAnsi="Calibri" w:cs="Calibri"/>
                <w:sz w:val="30"/>
                <w:szCs w:val="30"/>
              </w:rPr>
              <w:t>The Romans</w:t>
            </w:r>
          </w:p>
        </w:tc>
        <w:tc>
          <w:tcPr>
            <w:tcW w:w="2325" w:type="dxa"/>
          </w:tcPr>
          <w:p w14:paraId="307B7574" w14:textId="1C3CE552" w:rsidR="009C2CA9" w:rsidRPr="00F87D36" w:rsidRDefault="009C2CA9" w:rsidP="714DDE13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2325" w:type="dxa"/>
          </w:tcPr>
          <w:p w14:paraId="3600AB51" w14:textId="2B1BA589" w:rsidR="009C2CA9" w:rsidRPr="00F87D36" w:rsidRDefault="009C2CA9" w:rsidP="714DDE13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2326" w:type="dxa"/>
          </w:tcPr>
          <w:p w14:paraId="731A5C89" w14:textId="5EAA4EEF" w:rsidR="009C2CA9" w:rsidRPr="00F87D36" w:rsidRDefault="009C2CA9" w:rsidP="714DDE13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  <w:r w:rsidRPr="00F87D36">
              <w:rPr>
                <w:rFonts w:ascii="Calibri" w:hAnsi="Calibri" w:cs="Calibri"/>
                <w:sz w:val="30"/>
                <w:szCs w:val="30"/>
              </w:rPr>
              <w:t>Aboriginal Society</w:t>
            </w:r>
          </w:p>
        </w:tc>
      </w:tr>
      <w:tr w:rsidR="00820D36" w:rsidRPr="00F87D36" w14:paraId="555BB381" w14:textId="77777777" w:rsidTr="009C2CA9">
        <w:tc>
          <w:tcPr>
            <w:tcW w:w="1439" w:type="dxa"/>
          </w:tcPr>
          <w:p w14:paraId="2F11A4D2" w14:textId="61C5EB17" w:rsidR="00820D36" w:rsidRPr="00F87D36" w:rsidRDefault="00820D36" w:rsidP="714DDE13">
            <w:pPr>
              <w:rPr>
                <w:rFonts w:ascii="Calibri" w:hAnsi="Calibri" w:cs="Calibri"/>
                <w:sz w:val="30"/>
                <w:szCs w:val="30"/>
              </w:rPr>
            </w:pPr>
            <w:r w:rsidRPr="00F87D36">
              <w:rPr>
                <w:rFonts w:ascii="Calibri" w:hAnsi="Calibri" w:cs="Calibri"/>
                <w:sz w:val="30"/>
                <w:szCs w:val="30"/>
              </w:rPr>
              <w:t>Year 4</w:t>
            </w:r>
          </w:p>
        </w:tc>
        <w:tc>
          <w:tcPr>
            <w:tcW w:w="4648" w:type="dxa"/>
            <w:gridSpan w:val="2"/>
          </w:tcPr>
          <w:p w14:paraId="52ECD797" w14:textId="11D5BC9A" w:rsidR="00820D36" w:rsidRPr="00F87D36" w:rsidRDefault="005B5528" w:rsidP="714DDE13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Calibri" w:hAnsi="Calibri" w:cs="Calibri"/>
                <w:sz w:val="30"/>
                <w:szCs w:val="30"/>
              </w:rPr>
              <w:t>The Ancient Greeks</w:t>
            </w:r>
            <w:bookmarkStart w:id="0" w:name="_GoBack"/>
            <w:bookmarkEnd w:id="0"/>
          </w:p>
        </w:tc>
        <w:tc>
          <w:tcPr>
            <w:tcW w:w="2325" w:type="dxa"/>
          </w:tcPr>
          <w:p w14:paraId="1DFE5AFF" w14:textId="77777777" w:rsidR="00820D36" w:rsidRPr="00F87D36" w:rsidRDefault="00820D36" w:rsidP="714DDE13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2325" w:type="dxa"/>
          </w:tcPr>
          <w:p w14:paraId="41F5BAE8" w14:textId="77777777" w:rsidR="00820D36" w:rsidRPr="00F87D36" w:rsidRDefault="00820D36" w:rsidP="714DDE13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2325" w:type="dxa"/>
          </w:tcPr>
          <w:p w14:paraId="0B10410F" w14:textId="1AF7C25E" w:rsidR="00820D36" w:rsidRPr="00F87D36" w:rsidRDefault="425FED5C" w:rsidP="714DDE13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  <w:r w:rsidRPr="00F87D36">
              <w:rPr>
                <w:rFonts w:ascii="Calibri" w:hAnsi="Calibri" w:cs="Calibri"/>
                <w:sz w:val="30"/>
                <w:szCs w:val="30"/>
              </w:rPr>
              <w:t>Stone age to Iron Age</w:t>
            </w:r>
          </w:p>
        </w:tc>
        <w:tc>
          <w:tcPr>
            <w:tcW w:w="2326" w:type="dxa"/>
          </w:tcPr>
          <w:p w14:paraId="099C89B6" w14:textId="3243E1D8" w:rsidR="00820D36" w:rsidRPr="00F87D36" w:rsidRDefault="425FED5C" w:rsidP="714DDE13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  <w:r w:rsidRPr="00F87D36">
              <w:rPr>
                <w:rFonts w:ascii="Calibri" w:hAnsi="Calibri" w:cs="Calibri"/>
                <w:sz w:val="30"/>
                <w:szCs w:val="30"/>
              </w:rPr>
              <w:t>Ancient Egyptians</w:t>
            </w:r>
          </w:p>
        </w:tc>
      </w:tr>
      <w:tr w:rsidR="00820D36" w:rsidRPr="00F87D36" w14:paraId="19E5975F" w14:textId="77777777" w:rsidTr="009C2CA9">
        <w:tc>
          <w:tcPr>
            <w:tcW w:w="1439" w:type="dxa"/>
          </w:tcPr>
          <w:p w14:paraId="3A023208" w14:textId="3E0766BF" w:rsidR="00820D36" w:rsidRPr="00F87D36" w:rsidRDefault="00820D36" w:rsidP="714DDE13">
            <w:pPr>
              <w:rPr>
                <w:rFonts w:ascii="Calibri" w:hAnsi="Calibri" w:cs="Calibri"/>
                <w:sz w:val="30"/>
                <w:szCs w:val="30"/>
              </w:rPr>
            </w:pPr>
            <w:r w:rsidRPr="00F87D36">
              <w:rPr>
                <w:rFonts w:ascii="Calibri" w:hAnsi="Calibri" w:cs="Calibri"/>
                <w:sz w:val="30"/>
                <w:szCs w:val="30"/>
              </w:rPr>
              <w:t>Year 5</w:t>
            </w:r>
          </w:p>
        </w:tc>
        <w:tc>
          <w:tcPr>
            <w:tcW w:w="4648" w:type="dxa"/>
            <w:gridSpan w:val="2"/>
          </w:tcPr>
          <w:p w14:paraId="01463267" w14:textId="7E59E17D" w:rsidR="00820D36" w:rsidRPr="00F87D36" w:rsidRDefault="0E8FAE13" w:rsidP="714DDE13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  <w:r w:rsidRPr="00F87D36">
              <w:rPr>
                <w:rFonts w:ascii="Calibri" w:hAnsi="Calibri" w:cs="Calibri"/>
                <w:sz w:val="30"/>
                <w:szCs w:val="30"/>
              </w:rPr>
              <w:t>Anglo Saxons and Vikings</w:t>
            </w:r>
          </w:p>
        </w:tc>
        <w:tc>
          <w:tcPr>
            <w:tcW w:w="2325" w:type="dxa"/>
          </w:tcPr>
          <w:p w14:paraId="43ED8E2E" w14:textId="77777777" w:rsidR="00820D36" w:rsidRPr="00F87D36" w:rsidRDefault="00820D36" w:rsidP="714DDE13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2325" w:type="dxa"/>
          </w:tcPr>
          <w:p w14:paraId="0B746530" w14:textId="77777777" w:rsidR="00820D36" w:rsidRPr="00F87D36" w:rsidRDefault="00820D36" w:rsidP="714DDE13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2325" w:type="dxa"/>
          </w:tcPr>
          <w:p w14:paraId="0B5A9A30" w14:textId="2B71B70E" w:rsidR="00820D36" w:rsidRPr="00F87D36" w:rsidRDefault="00F87D36" w:rsidP="714DDE13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Calibri" w:hAnsi="Calibri" w:cs="Calibri"/>
                <w:sz w:val="30"/>
                <w:szCs w:val="30"/>
              </w:rPr>
              <w:t>Industrial Revolution</w:t>
            </w:r>
          </w:p>
        </w:tc>
        <w:tc>
          <w:tcPr>
            <w:tcW w:w="2326" w:type="dxa"/>
          </w:tcPr>
          <w:p w14:paraId="7E0071F7" w14:textId="08FAAA4C" w:rsidR="00F87D36" w:rsidRPr="00F87D36" w:rsidRDefault="009C2CA9" w:rsidP="00F87D36">
            <w:pPr>
              <w:rPr>
                <w:rFonts w:ascii="Calibri" w:eastAsia="Comic Sans MS" w:hAnsi="Calibri" w:cs="Calibri"/>
                <w:color w:val="000000" w:themeColor="text1"/>
                <w:sz w:val="30"/>
                <w:szCs w:val="30"/>
              </w:rPr>
            </w:pPr>
            <w:r>
              <w:rPr>
                <w:rFonts w:ascii="Calibri" w:hAnsi="Calibri" w:cs="Calibri"/>
                <w:sz w:val="30"/>
                <w:szCs w:val="30"/>
              </w:rPr>
              <w:t>American Black H</w:t>
            </w:r>
            <w:r w:rsidR="00F87D36">
              <w:rPr>
                <w:rFonts w:ascii="Calibri" w:hAnsi="Calibri" w:cs="Calibri"/>
                <w:sz w:val="30"/>
                <w:szCs w:val="30"/>
              </w:rPr>
              <w:t xml:space="preserve">istory </w:t>
            </w:r>
          </w:p>
          <w:p w14:paraId="2DD9DC4F" w14:textId="29A367B8" w:rsidR="00820D36" w:rsidRPr="00F87D36" w:rsidRDefault="00820D36" w:rsidP="714DDE13">
            <w:pPr>
              <w:spacing w:line="259" w:lineRule="auto"/>
              <w:rPr>
                <w:rFonts w:ascii="Calibri" w:eastAsia="Comic Sans MS" w:hAnsi="Calibri" w:cs="Calibri"/>
                <w:color w:val="000000" w:themeColor="text1"/>
                <w:sz w:val="30"/>
                <w:szCs w:val="30"/>
              </w:rPr>
            </w:pPr>
          </w:p>
        </w:tc>
      </w:tr>
      <w:tr w:rsidR="00C16113" w:rsidRPr="00F87D36" w14:paraId="0B178E89" w14:textId="77777777" w:rsidTr="009C2CA9">
        <w:tc>
          <w:tcPr>
            <w:tcW w:w="1439" w:type="dxa"/>
          </w:tcPr>
          <w:p w14:paraId="76D9E630" w14:textId="77777777" w:rsidR="00C16113" w:rsidRDefault="00C16113" w:rsidP="714DDE13">
            <w:pPr>
              <w:rPr>
                <w:rFonts w:ascii="Calibri" w:hAnsi="Calibri" w:cs="Calibri"/>
                <w:sz w:val="30"/>
                <w:szCs w:val="30"/>
              </w:rPr>
            </w:pPr>
            <w:r w:rsidRPr="00F87D36">
              <w:rPr>
                <w:rFonts w:ascii="Calibri" w:hAnsi="Calibri" w:cs="Calibri"/>
                <w:sz w:val="30"/>
                <w:szCs w:val="30"/>
              </w:rPr>
              <w:t>Year 6</w:t>
            </w:r>
          </w:p>
          <w:p w14:paraId="17ECD4BB" w14:textId="1363CDC6" w:rsidR="009C2CA9" w:rsidRPr="00F87D36" w:rsidRDefault="009C2CA9" w:rsidP="714DDE13">
            <w:pPr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4648" w:type="dxa"/>
            <w:gridSpan w:val="2"/>
          </w:tcPr>
          <w:p w14:paraId="54217C4E" w14:textId="7C199FB4" w:rsidR="00C16113" w:rsidRPr="00F87D36" w:rsidRDefault="00C16113" w:rsidP="714DDE13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  <w:r w:rsidRPr="00F87D36">
              <w:rPr>
                <w:rFonts w:ascii="Calibri" w:hAnsi="Calibri" w:cs="Calibri"/>
                <w:sz w:val="30"/>
                <w:szCs w:val="30"/>
              </w:rPr>
              <w:t xml:space="preserve">WW2 </w:t>
            </w:r>
          </w:p>
        </w:tc>
        <w:tc>
          <w:tcPr>
            <w:tcW w:w="2325" w:type="dxa"/>
          </w:tcPr>
          <w:p w14:paraId="23AA94FA" w14:textId="77777777" w:rsidR="00C16113" w:rsidRPr="00F87D36" w:rsidRDefault="00C16113" w:rsidP="714DDE13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2325" w:type="dxa"/>
          </w:tcPr>
          <w:p w14:paraId="62221016" w14:textId="77777777" w:rsidR="00C16113" w:rsidRPr="00F87D36" w:rsidRDefault="00C16113" w:rsidP="714DDE13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4651" w:type="dxa"/>
            <w:gridSpan w:val="2"/>
          </w:tcPr>
          <w:p w14:paraId="7C274F3B" w14:textId="5EFF8FD8" w:rsidR="00C16113" w:rsidRPr="00F87D36" w:rsidRDefault="00C16113" w:rsidP="714DDE13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  <w:r w:rsidRPr="00F87D36">
              <w:rPr>
                <w:rFonts w:ascii="Calibri" w:hAnsi="Calibri" w:cs="Calibri"/>
                <w:sz w:val="30"/>
                <w:szCs w:val="30"/>
              </w:rPr>
              <w:t xml:space="preserve">Tudors </w:t>
            </w:r>
          </w:p>
        </w:tc>
      </w:tr>
    </w:tbl>
    <w:p w14:paraId="4D74546C" w14:textId="77777777" w:rsidR="00820D36" w:rsidRPr="00820D36" w:rsidRDefault="00820D36">
      <w:pPr>
        <w:rPr>
          <w:rFonts w:ascii="NTPreCursivef" w:hAnsi="NTPreCursivef"/>
          <w:sz w:val="56"/>
          <w:szCs w:val="56"/>
        </w:rPr>
      </w:pPr>
    </w:p>
    <w:sectPr w:rsidR="00820D36" w:rsidRPr="00820D36" w:rsidSect="00820D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NTPreCursivef">
    <w:altName w:val="Ink Free"/>
    <w:charset w:val="00"/>
    <w:family w:val="script"/>
    <w:pitch w:val="variable"/>
    <w:sig w:usb0="0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D36"/>
    <w:rsid w:val="001257A7"/>
    <w:rsid w:val="0048257E"/>
    <w:rsid w:val="005406BE"/>
    <w:rsid w:val="005B5528"/>
    <w:rsid w:val="0074505B"/>
    <w:rsid w:val="00820D36"/>
    <w:rsid w:val="008229B7"/>
    <w:rsid w:val="00835EAE"/>
    <w:rsid w:val="009C2CA9"/>
    <w:rsid w:val="00C16113"/>
    <w:rsid w:val="00E5408D"/>
    <w:rsid w:val="00EA3C85"/>
    <w:rsid w:val="00F87D36"/>
    <w:rsid w:val="02CB3EA7"/>
    <w:rsid w:val="06F4E7F7"/>
    <w:rsid w:val="07FFDA0E"/>
    <w:rsid w:val="0D49D251"/>
    <w:rsid w:val="0E8FAE13"/>
    <w:rsid w:val="0F0B89FC"/>
    <w:rsid w:val="13D901F4"/>
    <w:rsid w:val="153AA9F7"/>
    <w:rsid w:val="18225841"/>
    <w:rsid w:val="1A11A6C2"/>
    <w:rsid w:val="1A7727DC"/>
    <w:rsid w:val="382E902F"/>
    <w:rsid w:val="3B1F40EE"/>
    <w:rsid w:val="3D49F044"/>
    <w:rsid w:val="3DA49098"/>
    <w:rsid w:val="425FED5C"/>
    <w:rsid w:val="42B5FA66"/>
    <w:rsid w:val="43C7DCE9"/>
    <w:rsid w:val="4BB5C92C"/>
    <w:rsid w:val="4DC2A1E8"/>
    <w:rsid w:val="5049A266"/>
    <w:rsid w:val="518CB363"/>
    <w:rsid w:val="51E572C7"/>
    <w:rsid w:val="56C2BE91"/>
    <w:rsid w:val="57505BD1"/>
    <w:rsid w:val="64E26575"/>
    <w:rsid w:val="661728C8"/>
    <w:rsid w:val="714DDE13"/>
    <w:rsid w:val="74A93B7B"/>
    <w:rsid w:val="75853F24"/>
    <w:rsid w:val="77389BB8"/>
    <w:rsid w:val="7B9325CD"/>
    <w:rsid w:val="7F889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B8CCB"/>
  <w15:chartTrackingRefBased/>
  <w15:docId w15:val="{3B64D4E1-B14F-44C8-AD96-91D53FA0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D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D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D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D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D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D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D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D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D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D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D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D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D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D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D3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20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7D3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D36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Collins</dc:creator>
  <cp:keywords/>
  <dc:description/>
  <cp:lastModifiedBy>K.Allen</cp:lastModifiedBy>
  <cp:revision>2</cp:revision>
  <cp:lastPrinted>2026-03-27T10:21:00Z</cp:lastPrinted>
  <dcterms:created xsi:type="dcterms:W3CDTF">2026-03-27T11:05:00Z</dcterms:created>
  <dcterms:modified xsi:type="dcterms:W3CDTF">2026-03-27T11:05:00Z</dcterms:modified>
</cp:coreProperties>
</file>